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BA" w:rsidRDefault="004C6ABA" w:rsidP="00200232">
      <w:pPr>
        <w:jc w:val="center"/>
        <w:rPr>
          <w:b/>
        </w:rPr>
      </w:pPr>
    </w:p>
    <w:p w:rsidR="00200232" w:rsidRDefault="00200232" w:rsidP="00200232">
      <w:pPr>
        <w:jc w:val="center"/>
        <w:rPr>
          <w:b/>
        </w:rPr>
      </w:pPr>
      <w:r w:rsidRPr="00200232">
        <w:rPr>
          <w:b/>
        </w:rPr>
        <w:t xml:space="preserve">Les agradecemos por todo el trabajo que </w:t>
      </w:r>
      <w:r w:rsidR="004C6ABA">
        <w:rPr>
          <w:b/>
        </w:rPr>
        <w:t>tuvieron</w:t>
      </w:r>
      <w:r w:rsidRPr="00200232">
        <w:rPr>
          <w:b/>
        </w:rPr>
        <w:t xml:space="preserve"> con la Revista </w:t>
      </w:r>
      <w:proofErr w:type="spellStart"/>
      <w:r w:rsidRPr="00200232">
        <w:rPr>
          <w:b/>
        </w:rPr>
        <w:t>Universita</w:t>
      </w:r>
      <w:r w:rsidR="004C6ABA">
        <w:rPr>
          <w:b/>
        </w:rPr>
        <w:t>s</w:t>
      </w:r>
      <w:proofErr w:type="spellEnd"/>
      <w:r w:rsidR="004C6ABA">
        <w:rPr>
          <w:b/>
        </w:rPr>
        <w:t xml:space="preserve"> Médica</w:t>
      </w:r>
      <w:r>
        <w:rPr>
          <w:b/>
        </w:rPr>
        <w:t xml:space="preserve"> durante este año 2017</w:t>
      </w:r>
    </w:p>
    <w:tbl>
      <w:tblPr>
        <w:tblW w:w="10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6970"/>
      </w:tblGrid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6ABA" w:rsidRPr="004C6ABA" w:rsidRDefault="004C6ABA" w:rsidP="004C6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6ABA" w:rsidRPr="004C6ABA" w:rsidRDefault="004C6ABA" w:rsidP="004C6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Cargo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Álvaro Ruiz Morales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Director Encargado departamento de Epidemiología Clínica y Bioestadística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Antonio José Bonilla Ramírez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 departamento de Anestesiología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Carlos Alberto Cano Gutiérrez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Director Instituto de Envejecimiento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 xml:space="preserve">Dr. Carlos Alberto Filizzola Donado 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Director departamento de Psiquiatría y Salud Mental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 xml:space="preserve">Dr. Claudio </w:t>
            </w:r>
            <w:proofErr w:type="spellStart"/>
            <w:r w:rsidRPr="004C6ABA">
              <w:rPr>
                <w:rFonts w:ascii="Calibri" w:eastAsia="Times New Roman" w:hAnsi="Calibri" w:cs="Times New Roman"/>
                <w:lang w:eastAsia="es-CO"/>
              </w:rPr>
              <w:t>Villaquirán</w:t>
            </w:r>
            <w:proofErr w:type="spellEnd"/>
            <w:r w:rsidRPr="004C6ABA">
              <w:rPr>
                <w:rFonts w:ascii="Calibri" w:eastAsia="Times New Roman" w:hAnsi="Calibri" w:cs="Times New Roman"/>
                <w:lang w:eastAsia="es-CO"/>
              </w:rPr>
              <w:t xml:space="preserve"> Torres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 departamento de Medicina Interna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Dan</w:t>
            </w:r>
            <w:r>
              <w:rPr>
                <w:rFonts w:ascii="Calibri" w:eastAsia="Times New Roman" w:hAnsi="Calibri" w:cs="Times New Roman"/>
                <w:lang w:eastAsia="es-CO"/>
              </w:rPr>
              <w:t>i</w:t>
            </w:r>
            <w:r w:rsidRPr="004C6ABA">
              <w:rPr>
                <w:rFonts w:ascii="Calibri" w:eastAsia="Times New Roman" w:hAnsi="Calibri" w:cs="Times New Roman"/>
                <w:lang w:eastAsia="es-CO"/>
              </w:rPr>
              <w:t>el Nariño González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 departamento de Ne</w:t>
            </w:r>
            <w:r>
              <w:rPr>
                <w:rFonts w:ascii="Calibri" w:eastAsia="Times New Roman" w:hAnsi="Calibri" w:cs="Times New Roman"/>
                <w:lang w:eastAsia="es-CO"/>
              </w:rPr>
              <w:t>uro</w:t>
            </w:r>
            <w:r w:rsidRPr="004C6ABA">
              <w:rPr>
                <w:rFonts w:ascii="Calibri" w:eastAsia="Times New Roman" w:hAnsi="Calibri" w:cs="Times New Roman"/>
                <w:lang w:eastAsia="es-CO"/>
              </w:rPr>
              <w:t>ciencias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Eduardo Díaz Amado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 Instituto de Bioética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 xml:space="preserve">Dr. Eugenio </w:t>
            </w:r>
            <w:proofErr w:type="spellStart"/>
            <w:r w:rsidRPr="004C6ABA">
              <w:rPr>
                <w:rFonts w:ascii="Calibri" w:eastAsia="Times New Roman" w:hAnsi="Calibri" w:cs="Times New Roman"/>
                <w:lang w:eastAsia="es-CO"/>
              </w:rPr>
              <w:t>Meek</w:t>
            </w:r>
            <w:proofErr w:type="spellEnd"/>
            <w:r w:rsidRPr="004C6ABA">
              <w:rPr>
                <w:rFonts w:ascii="Calibri" w:eastAsia="Times New Roman" w:hAnsi="Calibri" w:cs="Times New Roman"/>
                <w:lang w:eastAsia="es-CO"/>
              </w:rPr>
              <w:t xml:space="preserve"> </w:t>
            </w:r>
            <w:proofErr w:type="spellStart"/>
            <w:r w:rsidRPr="004C6ABA">
              <w:rPr>
                <w:rFonts w:ascii="Calibri" w:eastAsia="Times New Roman" w:hAnsi="Calibri" w:cs="Times New Roman"/>
                <w:lang w:eastAsia="es-CO"/>
              </w:rPr>
              <w:t>Benigni</w:t>
            </w:r>
            <w:proofErr w:type="spellEnd"/>
            <w:r w:rsidRPr="004C6ABA">
              <w:rPr>
                <w:rFonts w:ascii="Calibri" w:eastAsia="Times New Roman" w:hAnsi="Calibri" w:cs="Times New Roman"/>
                <w:lang w:eastAsia="es-CO"/>
              </w:rPr>
              <w:t xml:space="preserve"> 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 departamento de Patología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Gabriel Eduardo Camacho Flórez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 departamento de Cirugía y Especialidades Quirúrgicas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Gerardo Arturo Márquez Alarcón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 departamento de Medicina Interna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Ignacio Briceño Balcazar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 Instituto de Genética Humana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Ignacio Manuel Zarante Montoya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Director departamento de Ciencias Fisiológicas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José Roberto Tamara Ramírez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 departamento de Medicina Interna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Luis Fernando Jaramillo García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 departamento de Patología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Miguel Andrés Otalora Baquero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 departamento de Pediatría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Dr. Reinaldo Grueso Angulo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Director departamento de Anestesiología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Dra. Ángela Maria Soler Ramírez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Profesora departamento de Pediatría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Dra. Ginna Milena Moreno Oliveros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Profesora departamento de Anestesiología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Dra. Isabel Cristina Cuellar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Profesora departamento de Medicina Interna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Dra. Laura Patricia Charry Anzola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Profesora departamento de Medicina Interna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Dra. Maria Adelaida Córdoba Nuñez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Profesora departamento de Pediatría</w:t>
            </w:r>
          </w:p>
        </w:tc>
      </w:tr>
      <w:tr w:rsidR="004C6ABA" w:rsidRPr="004C6ABA" w:rsidTr="004C6ABA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Dra. Nora Badoui Rodríguez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A" w:rsidRPr="004C6ABA" w:rsidRDefault="004C6ABA" w:rsidP="004C6ABA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4C6ABA">
              <w:rPr>
                <w:rFonts w:ascii="Calibri" w:eastAsia="Times New Roman" w:hAnsi="Calibri" w:cs="Times New Roman"/>
                <w:lang w:eastAsia="es-CO"/>
              </w:rPr>
              <w:t>Profesora departamento de Medicina Preventiva y Social</w:t>
            </w:r>
          </w:p>
        </w:tc>
      </w:tr>
    </w:tbl>
    <w:p w:rsidR="00200232" w:rsidRPr="00200232" w:rsidRDefault="00200232" w:rsidP="00200232">
      <w:pPr>
        <w:jc w:val="center"/>
        <w:rPr>
          <w:b/>
        </w:rPr>
      </w:pPr>
      <w:bookmarkStart w:id="0" w:name="_GoBack"/>
      <w:bookmarkEnd w:id="0"/>
    </w:p>
    <w:sectPr w:rsidR="00200232" w:rsidRPr="00200232" w:rsidSect="004C6A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4"/>
    <w:rsid w:val="00082741"/>
    <w:rsid w:val="000A0242"/>
    <w:rsid w:val="001E7874"/>
    <w:rsid w:val="00200232"/>
    <w:rsid w:val="00212CDE"/>
    <w:rsid w:val="002C5BCB"/>
    <w:rsid w:val="002F15EF"/>
    <w:rsid w:val="004C6ABA"/>
    <w:rsid w:val="004F414C"/>
    <w:rsid w:val="005159AB"/>
    <w:rsid w:val="00522CC5"/>
    <w:rsid w:val="00574B00"/>
    <w:rsid w:val="00621BA1"/>
    <w:rsid w:val="0069753B"/>
    <w:rsid w:val="006A3C33"/>
    <w:rsid w:val="007132D3"/>
    <w:rsid w:val="0081137F"/>
    <w:rsid w:val="009C4DF8"/>
    <w:rsid w:val="00A15514"/>
    <w:rsid w:val="00A353DD"/>
    <w:rsid w:val="00B558AB"/>
    <w:rsid w:val="00C660FB"/>
    <w:rsid w:val="00CE6966"/>
    <w:rsid w:val="00CF25B4"/>
    <w:rsid w:val="00E216A7"/>
    <w:rsid w:val="00E35E12"/>
    <w:rsid w:val="00F97785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173B2"/>
  <w15:chartTrackingRefBased/>
  <w15:docId w15:val="{6D60B447-5237-46C3-B769-92E8DC4D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Javeriana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UnivMed</dc:creator>
  <cp:keywords/>
  <dc:description/>
  <cp:lastModifiedBy>UnivMed</cp:lastModifiedBy>
  <cp:revision>3</cp:revision>
  <dcterms:created xsi:type="dcterms:W3CDTF">2017-12-15T19:53:00Z</dcterms:created>
  <dcterms:modified xsi:type="dcterms:W3CDTF">2017-12-15T19:58:00Z</dcterms:modified>
</cp:coreProperties>
</file>